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ДОГОВОР АРЕНДЫ №</w:t>
      </w:r>
      <w:r w:rsidR="00EB77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строительных машин и иной техники, не являющейся</w:t>
      </w: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автотранспортом (с предоставлением услуг</w:t>
      </w: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по управлению и эксплуатации техники)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 xml:space="preserve">г. Москва </w:t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  <w:r w:rsidR="00EF4729" w:rsidRPr="00A054EA">
        <w:rPr>
          <w:rFonts w:ascii="Times New Roman" w:hAnsi="Times New Roman" w:cs="Times New Roman"/>
          <w:b/>
          <w:sz w:val="24"/>
          <w:szCs w:val="24"/>
        </w:rPr>
        <w:tab/>
      </w:r>
      <w:r w:rsidRPr="00A054EA">
        <w:rPr>
          <w:rFonts w:ascii="Times New Roman" w:hAnsi="Times New Roman" w:cs="Times New Roman"/>
          <w:b/>
          <w:sz w:val="24"/>
          <w:szCs w:val="24"/>
        </w:rPr>
        <w:tab/>
      </w:r>
    </w:p>
    <w:p w:rsidR="00F05AE1" w:rsidRPr="00A054EA" w:rsidRDefault="00F05A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4729" w:rsidRPr="00A054EA" w:rsidRDefault="006705E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DF06C4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A054EA">
        <w:rPr>
          <w:rFonts w:ascii="Times New Roman" w:hAnsi="Times New Roman" w:cs="Times New Roman"/>
          <w:b/>
          <w:sz w:val="24"/>
          <w:szCs w:val="24"/>
        </w:rPr>
        <w:t>» (ООО «</w:t>
      </w:r>
      <w:r w:rsidR="00DF06C4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A054EA">
        <w:rPr>
          <w:rFonts w:ascii="Times New Roman" w:hAnsi="Times New Roman" w:cs="Times New Roman"/>
          <w:b/>
          <w:sz w:val="24"/>
          <w:szCs w:val="24"/>
        </w:rPr>
        <w:t>»)</w:t>
      </w:r>
      <w:r w:rsidRPr="00A054EA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054EA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A054EA">
        <w:rPr>
          <w:rFonts w:ascii="Times New Roman" w:hAnsi="Times New Roman" w:cs="Times New Roman"/>
          <w:sz w:val="24"/>
          <w:szCs w:val="24"/>
        </w:rPr>
        <w:t>, в лице Генерального директора</w:t>
      </w:r>
      <w:r w:rsidR="00DF06C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A054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</w:p>
    <w:p w:rsidR="00F05AE1" w:rsidRPr="00A054EA" w:rsidRDefault="00DF06C4" w:rsidP="00EF472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АНИЧЕННОЙ ОТВЕТСТВЕННОСТЬЮ «______________________»</w:t>
      </w:r>
      <w:r w:rsidR="00EB7784" w:rsidRPr="00EB7784">
        <w:rPr>
          <w:rFonts w:ascii="Times New Roman" w:hAnsi="Times New Roman" w:cs="Times New Roman"/>
          <w:b/>
          <w:sz w:val="24"/>
          <w:szCs w:val="24"/>
        </w:rPr>
        <w:t>,</w:t>
      </w:r>
      <w:r w:rsidR="00EF4729" w:rsidRPr="00A054E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ООО «______________________»</w:t>
      </w:r>
      <w:r w:rsidR="00EF4729" w:rsidRPr="00A054EA">
        <w:rPr>
          <w:rFonts w:ascii="Times New Roman" w:hAnsi="Times New Roman" w:cs="Times New Roman"/>
          <w:b/>
          <w:sz w:val="24"/>
          <w:szCs w:val="24"/>
        </w:rPr>
        <w:t>)</w:t>
      </w:r>
      <w:r w:rsidR="006705EE" w:rsidRPr="00A054EA">
        <w:rPr>
          <w:rFonts w:ascii="Times New Roman" w:hAnsi="Times New Roman" w:cs="Times New Roman"/>
          <w:b/>
          <w:sz w:val="24"/>
          <w:szCs w:val="24"/>
        </w:rPr>
        <w:t>, именуемое в дальнейшем «Арендатор»,</w:t>
      </w:r>
      <w:r w:rsidR="00EF4729" w:rsidRP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6705EE" w:rsidRPr="00A054EA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b/>
          <w:sz w:val="24"/>
          <w:szCs w:val="24"/>
        </w:rPr>
        <w:t>генерального директора _____________________</w:t>
      </w:r>
      <w:r w:rsidR="006705EE" w:rsidRPr="00A054EA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EF4729" w:rsidRPr="00A054EA">
        <w:rPr>
          <w:rFonts w:ascii="Times New Roman" w:hAnsi="Times New Roman" w:cs="Times New Roman"/>
          <w:sz w:val="24"/>
          <w:szCs w:val="24"/>
        </w:rPr>
        <w:t xml:space="preserve"> Устава, </w:t>
      </w:r>
      <w:r w:rsidR="006705EE" w:rsidRPr="00A054EA">
        <w:rPr>
          <w:rFonts w:ascii="Times New Roman" w:hAnsi="Times New Roman" w:cs="Times New Roman"/>
          <w:sz w:val="24"/>
          <w:szCs w:val="24"/>
        </w:rPr>
        <w:t>с другой стороны, совместно именуемые «Стороны», заключили настоящий Договор о нижеследующем:</w:t>
      </w:r>
    </w:p>
    <w:p w:rsidR="00F05AE1" w:rsidRPr="00A054EA" w:rsidRDefault="00F05AE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E1" w:rsidRPr="00A054EA" w:rsidRDefault="006705E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5AE1" w:rsidRPr="00A054EA" w:rsidRDefault="00F05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Арендодатель предоставляет Арендатору во временное владение и пользование строительные машины (далее - "техника") с оказанием услуг по управлению техникой и ее технической эксплуатации, а Арендатор обязуется использовать технику по назначению и своевременно оплачивать вышеуказанные услуги.</w:t>
      </w:r>
    </w:p>
    <w:p w:rsidR="00F05AE1" w:rsidRPr="00A054EA" w:rsidRDefault="006705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Наименование и количество строительной техники, адрес Объекта (место выполнения работ), стоимость и срок аренды указываются в Спецификациях и/или Счете. Спецификация и/или счет, являются неотъемлемой частью настоящего Договора. </w:t>
      </w:r>
    </w:p>
    <w:p w:rsidR="00F05AE1" w:rsidRPr="00A054EA" w:rsidRDefault="006705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Минимальный объем заявленных услуг не должен быть меньше одной </w:t>
      </w:r>
      <w:proofErr w:type="spellStart"/>
      <w:r w:rsidRPr="00A054E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054EA">
        <w:rPr>
          <w:rFonts w:ascii="Times New Roman" w:hAnsi="Times New Roman" w:cs="Times New Roman"/>
          <w:sz w:val="24"/>
          <w:szCs w:val="24"/>
        </w:rPr>
        <w:t>-смены равной 8 (восьми) часам.</w:t>
      </w:r>
    </w:p>
    <w:p w:rsidR="00F05AE1" w:rsidRPr="00A054EA" w:rsidRDefault="006705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В случае фактически меньшем объеме работ, отказе Арендатора от услуг после подачи техники на объект или простое по вине Арендатора, последний обязан оплатить минимум оплачиваемого времени, т.е. одну </w:t>
      </w:r>
      <w:proofErr w:type="spellStart"/>
      <w:r w:rsidRPr="00A054EA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A054EA">
        <w:rPr>
          <w:rFonts w:ascii="Times New Roman" w:hAnsi="Times New Roman" w:cs="Times New Roman"/>
          <w:sz w:val="24"/>
          <w:szCs w:val="24"/>
        </w:rPr>
        <w:t>-смену.</w:t>
      </w:r>
    </w:p>
    <w:p w:rsidR="00F05AE1" w:rsidRPr="00A054EA" w:rsidRDefault="006705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Количество отработанных часов указывается в путевом листе (рапорте) в конце каждой смены и подписывается обеими сторонами. </w:t>
      </w:r>
    </w:p>
    <w:p w:rsidR="00D50D47" w:rsidRPr="00A739C7" w:rsidRDefault="00D50D47" w:rsidP="00D50D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 xml:space="preserve">Копия доверенности на уполномоченного представителя Арендатора, имеющего право подписывать документы, указанные в настоящем пункте, должна быть направлена вместе с подписанным Договором по электронной почте (п. 3.1.5. настоящего Договора). </w:t>
      </w:r>
    </w:p>
    <w:p w:rsidR="00C32008" w:rsidRPr="00A054EA" w:rsidRDefault="00C32008" w:rsidP="00D50D4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Отказ от подписания Ответственным лицом Арендатора путевых листов, дает право Арендодателю остановить работу Техники на Объекте.</w:t>
      </w:r>
    </w:p>
    <w:p w:rsidR="00F05AE1" w:rsidRPr="00A054EA" w:rsidRDefault="006705EE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Строительная техника оснащена системой спутниковой </w:t>
      </w:r>
      <w:proofErr w:type="gramStart"/>
      <w:r w:rsidRPr="00A054EA">
        <w:rPr>
          <w:rFonts w:ascii="Times New Roman" w:hAnsi="Times New Roman" w:cs="Times New Roman"/>
          <w:sz w:val="24"/>
          <w:szCs w:val="24"/>
        </w:rPr>
        <w:t>навигации, в случае, если</w:t>
      </w:r>
      <w:proofErr w:type="gramEnd"/>
      <w:r w:rsidRPr="00A054EA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C50000" w:rsidRPr="00A054EA">
        <w:rPr>
          <w:rFonts w:ascii="Times New Roman" w:hAnsi="Times New Roman" w:cs="Times New Roman"/>
          <w:sz w:val="24"/>
          <w:szCs w:val="24"/>
        </w:rPr>
        <w:t>отработанных часов,</w:t>
      </w:r>
      <w:r w:rsidRPr="00A054EA">
        <w:rPr>
          <w:rFonts w:ascii="Times New Roman" w:hAnsi="Times New Roman" w:cs="Times New Roman"/>
          <w:sz w:val="24"/>
          <w:szCs w:val="24"/>
        </w:rPr>
        <w:t xml:space="preserve"> указанных в путевом листе (рапорте) будет меньше чем зафиксировано датчиками, последние данные будут иметь превалирующую силу.</w:t>
      </w:r>
    </w:p>
    <w:p w:rsidR="00F05AE1" w:rsidRPr="00A054EA" w:rsidRDefault="00F05AE1">
      <w:pPr>
        <w:pStyle w:val="ConsPlusNormal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bookmarkStart w:id="1" w:name="P28"/>
      <w:bookmarkEnd w:id="1"/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2. СРОК ДЕЙСТВИЯ ДОГОВОРА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  <w:r w:rsidRPr="00A054EA">
        <w:rPr>
          <w:rFonts w:ascii="Times New Roman" w:hAnsi="Times New Roman" w:cs="Times New Roman"/>
          <w:sz w:val="24"/>
          <w:szCs w:val="24"/>
        </w:rPr>
        <w:t>2.1. Настоящий Договор вступает в силу с момента подписания Сторонами и действует в течение одного года, а в части взаиморасчетов до полного их исполнения.</w:t>
      </w:r>
    </w:p>
    <w:p w:rsidR="00F05AE1" w:rsidRPr="00A054EA" w:rsidRDefault="00F05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 w:rsidP="00E85D3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ПРАВА И ОБЯЗАТЕЛЬСТВА СТОРОН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3.1. Арендодатель обязуется: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3.1.1. Передать технику Арендатору в состоянии, необходимом для ее использования </w:t>
      </w:r>
      <w:r w:rsidRPr="00A054EA">
        <w:rPr>
          <w:rFonts w:ascii="Times New Roman" w:hAnsi="Times New Roman" w:cs="Times New Roman"/>
          <w:sz w:val="24"/>
          <w:szCs w:val="24"/>
        </w:rPr>
        <w:lastRenderedPageBreak/>
        <w:t>в соответствии с назначением.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3.1.2. Предоставить работников, обладающих необходимыми знаниями и квалификацией, для осуществления управления техникой. Оплата труда работников, управляющих техникой, предоставленной </w:t>
      </w:r>
      <w:r w:rsidR="00BC50A3" w:rsidRPr="00A054EA">
        <w:rPr>
          <w:rFonts w:ascii="Times New Roman" w:hAnsi="Times New Roman" w:cs="Times New Roman"/>
          <w:sz w:val="24"/>
          <w:szCs w:val="24"/>
        </w:rPr>
        <w:t>в аренду,</w:t>
      </w:r>
      <w:r w:rsidRPr="00A054EA">
        <w:rPr>
          <w:rFonts w:ascii="Times New Roman" w:hAnsi="Times New Roman" w:cs="Times New Roman"/>
          <w:sz w:val="24"/>
          <w:szCs w:val="24"/>
        </w:rPr>
        <w:t xml:space="preserve"> входит в арендную плату.</w:t>
      </w:r>
    </w:p>
    <w:p w:rsidR="00C32008" w:rsidRPr="00DF06C4" w:rsidRDefault="006705EE" w:rsidP="00C320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3.1.3. </w:t>
      </w:r>
      <w:r w:rsidR="00BA753C">
        <w:rPr>
          <w:rFonts w:ascii="Times New Roman" w:hAnsi="Times New Roman" w:cs="Times New Roman"/>
          <w:sz w:val="24"/>
          <w:szCs w:val="24"/>
        </w:rPr>
        <w:t>Арендодатель</w:t>
      </w:r>
      <w:r w:rsidR="00C32008" w:rsidRPr="00A054EA">
        <w:rPr>
          <w:rFonts w:ascii="Times New Roman" w:hAnsi="Times New Roman" w:cs="Times New Roman"/>
          <w:sz w:val="24"/>
          <w:szCs w:val="24"/>
        </w:rPr>
        <w:t xml:space="preserve"> ежемесячно до 15-го числа, следующего за отчетным, предоставляет </w:t>
      </w:r>
      <w:r w:rsidR="00BA753C">
        <w:rPr>
          <w:rFonts w:ascii="Times New Roman" w:hAnsi="Times New Roman" w:cs="Times New Roman"/>
          <w:sz w:val="24"/>
          <w:szCs w:val="24"/>
        </w:rPr>
        <w:t>Арендатору</w:t>
      </w:r>
      <w:r w:rsidR="00C32008" w:rsidRPr="00A054EA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A739C7" w:rsidRPr="00A739C7" w:rsidRDefault="00A739C7" w:rsidP="00A739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сверки взаимных расчетов;</w:t>
      </w:r>
    </w:p>
    <w:p w:rsidR="00C32008" w:rsidRPr="00A054EA" w:rsidRDefault="00C32008" w:rsidP="00C320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 Акты выполненных работ (оказанных услуг);</w:t>
      </w:r>
    </w:p>
    <w:p w:rsidR="00C32008" w:rsidRPr="00A054EA" w:rsidRDefault="00C32008" w:rsidP="00C320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- </w:t>
      </w:r>
      <w:r w:rsidR="00A739C7">
        <w:rPr>
          <w:rFonts w:ascii="Times New Roman" w:hAnsi="Times New Roman" w:cs="Times New Roman"/>
          <w:sz w:val="24"/>
          <w:szCs w:val="24"/>
        </w:rPr>
        <w:t>Копии</w:t>
      </w:r>
      <w:r w:rsidRP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A739C7">
        <w:rPr>
          <w:rFonts w:ascii="Times New Roman" w:hAnsi="Times New Roman" w:cs="Times New Roman"/>
          <w:sz w:val="24"/>
          <w:szCs w:val="24"/>
        </w:rPr>
        <w:t>п</w:t>
      </w:r>
      <w:r w:rsidRPr="00A054EA">
        <w:rPr>
          <w:rFonts w:ascii="Times New Roman" w:hAnsi="Times New Roman" w:cs="Times New Roman"/>
          <w:sz w:val="24"/>
          <w:szCs w:val="24"/>
        </w:rPr>
        <w:t xml:space="preserve">утевых листов, подписанных Ответственными лицами </w:t>
      </w:r>
      <w:r w:rsidR="00BA753C">
        <w:rPr>
          <w:rFonts w:ascii="Times New Roman" w:hAnsi="Times New Roman" w:cs="Times New Roman"/>
          <w:sz w:val="24"/>
          <w:szCs w:val="24"/>
        </w:rPr>
        <w:t>Арендатора</w:t>
      </w:r>
      <w:r w:rsidRPr="00A054EA">
        <w:rPr>
          <w:rFonts w:ascii="Times New Roman" w:hAnsi="Times New Roman" w:cs="Times New Roman"/>
          <w:sz w:val="24"/>
          <w:szCs w:val="24"/>
        </w:rPr>
        <w:t xml:space="preserve"> (для автотранспорта);</w:t>
      </w:r>
    </w:p>
    <w:p w:rsidR="00C32008" w:rsidRPr="00A054EA" w:rsidRDefault="00C32008" w:rsidP="00C320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 Счета;</w:t>
      </w:r>
    </w:p>
    <w:p w:rsidR="00C32008" w:rsidRPr="00A054EA" w:rsidRDefault="00C32008" w:rsidP="00C3200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 Счета-фактуры.</w:t>
      </w:r>
    </w:p>
    <w:p w:rsidR="00F05AE1" w:rsidRPr="00A054EA" w:rsidRDefault="006705EE" w:rsidP="00C32008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3.1.4. Нести расходы по содержанию техники, включая текущий и капитальный ремонт, ТО, заправку техники ГСМ, обеспечение техники иными расходными материалами.</w:t>
      </w:r>
    </w:p>
    <w:p w:rsidR="00EF4729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3.1.5. </w:t>
      </w:r>
      <w:r w:rsidR="00C50000" w:rsidRPr="00A054EA">
        <w:rPr>
          <w:rFonts w:ascii="Times New Roman" w:hAnsi="Times New Roman" w:cs="Times New Roman"/>
          <w:sz w:val="24"/>
          <w:szCs w:val="24"/>
        </w:rPr>
        <w:t>Арендодатель имеет право не направлять технику на объект в установленный Договором срок, б</w:t>
      </w:r>
      <w:r w:rsidR="00D50D47" w:rsidRPr="00A054EA">
        <w:rPr>
          <w:rFonts w:ascii="Times New Roman" w:hAnsi="Times New Roman" w:cs="Times New Roman"/>
          <w:sz w:val="24"/>
          <w:szCs w:val="24"/>
        </w:rPr>
        <w:t xml:space="preserve">ез подписанных копий Договора, </w:t>
      </w:r>
      <w:r w:rsidR="00C50000" w:rsidRPr="00A054EA">
        <w:rPr>
          <w:rFonts w:ascii="Times New Roman" w:hAnsi="Times New Roman" w:cs="Times New Roman"/>
          <w:sz w:val="24"/>
          <w:szCs w:val="24"/>
        </w:rPr>
        <w:t xml:space="preserve">Спецификации </w:t>
      </w:r>
      <w:r w:rsidR="00E7742A" w:rsidRPr="00A054EA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C50000" w:rsidRPr="00A054EA">
        <w:rPr>
          <w:rFonts w:ascii="Times New Roman" w:hAnsi="Times New Roman" w:cs="Times New Roman"/>
          <w:sz w:val="24"/>
          <w:szCs w:val="24"/>
        </w:rPr>
        <w:t>(при наличии)</w:t>
      </w:r>
      <w:r w:rsidR="00D50D47" w:rsidRPr="00A054EA">
        <w:rPr>
          <w:rFonts w:ascii="Times New Roman" w:hAnsi="Times New Roman" w:cs="Times New Roman"/>
          <w:sz w:val="24"/>
          <w:szCs w:val="24"/>
        </w:rPr>
        <w:t xml:space="preserve"> и доверенности на уполномоченного представителя, имеющего право подписывать документы, указанные в п. 1.5.</w:t>
      </w:r>
      <w:r w:rsidR="00C50000" w:rsidRPr="00A054EA">
        <w:rPr>
          <w:rFonts w:ascii="Times New Roman" w:hAnsi="Times New Roman" w:cs="Times New Roman"/>
          <w:sz w:val="24"/>
          <w:szCs w:val="24"/>
        </w:rPr>
        <w:t xml:space="preserve">, а также внесения предоплаты, если </w:t>
      </w:r>
      <w:r w:rsidR="00E7742A" w:rsidRPr="00A054EA">
        <w:rPr>
          <w:rFonts w:ascii="Times New Roman" w:hAnsi="Times New Roman" w:cs="Times New Roman"/>
          <w:sz w:val="24"/>
          <w:szCs w:val="24"/>
        </w:rPr>
        <w:t>иной способ оплаты не установлен Сторонами</w:t>
      </w:r>
      <w:r w:rsidR="00C50000" w:rsidRPr="00A05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9C7" w:rsidRPr="00A739C7" w:rsidRDefault="00C50000">
      <w:pPr>
        <w:pStyle w:val="ConsPlusNormal"/>
        <w:ind w:firstLine="540"/>
        <w:jc w:val="both"/>
      </w:pPr>
      <w:r w:rsidRPr="00A054EA">
        <w:rPr>
          <w:rFonts w:ascii="Times New Roman" w:hAnsi="Times New Roman" w:cs="Times New Roman"/>
          <w:b/>
          <w:sz w:val="24"/>
          <w:szCs w:val="24"/>
        </w:rPr>
        <w:t>Все доку</w:t>
      </w:r>
      <w:r w:rsidR="00E7742A" w:rsidRPr="00A054EA">
        <w:rPr>
          <w:rFonts w:ascii="Times New Roman" w:hAnsi="Times New Roman" w:cs="Times New Roman"/>
          <w:b/>
          <w:sz w:val="24"/>
          <w:szCs w:val="24"/>
        </w:rPr>
        <w:t xml:space="preserve">менты должны быть отсканированы и направлены по электронной почте по адресу: </w:t>
      </w:r>
      <w:hyperlink r:id="rId7" w:history="1">
        <w:r w:rsidR="00A739C7" w:rsidRPr="004221E9">
          <w:rPr>
            <w:rStyle w:val="ad"/>
            <w:lang w:val="en-US"/>
          </w:rPr>
          <w:t>info</w:t>
        </w:r>
        <w:r w:rsidR="00A739C7" w:rsidRPr="00A739C7">
          <w:rPr>
            <w:rStyle w:val="ad"/>
          </w:rPr>
          <w:t>@</w:t>
        </w:r>
        <w:proofErr w:type="spellStart"/>
        <w:r w:rsidR="00A739C7" w:rsidRPr="004221E9">
          <w:rPr>
            <w:rStyle w:val="ad"/>
            <w:lang w:val="en-US"/>
          </w:rPr>
          <w:t>dcs</w:t>
        </w:r>
        <w:proofErr w:type="spellEnd"/>
        <w:r w:rsidR="00A739C7" w:rsidRPr="00A739C7">
          <w:rPr>
            <w:rStyle w:val="ad"/>
          </w:rPr>
          <w:t>-</w:t>
        </w:r>
        <w:r w:rsidR="00A739C7" w:rsidRPr="004221E9">
          <w:rPr>
            <w:rStyle w:val="ad"/>
            <w:lang w:val="en-US"/>
          </w:rPr>
          <w:t>rent</w:t>
        </w:r>
        <w:r w:rsidR="00A739C7" w:rsidRPr="00A739C7">
          <w:rPr>
            <w:rStyle w:val="ad"/>
          </w:rPr>
          <w:t>.</w:t>
        </w:r>
        <w:proofErr w:type="spellStart"/>
        <w:r w:rsidR="00A739C7" w:rsidRPr="004221E9">
          <w:rPr>
            <w:rStyle w:val="ad"/>
            <w:lang w:val="en-US"/>
          </w:rPr>
          <w:t>ru</w:t>
        </w:r>
        <w:proofErr w:type="spellEnd"/>
      </w:hyperlink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3.1.6. Арендодатель имеет право направить своего уполномоченного представителя на объект Арендатора, для осуществления контроля за соблюдением последним технологии эксплуатации арендуемого оборудования.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3.2. Арендатор обязан: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3.2.1. Своевременно уплачивать арендную плату за пользование техникой.</w:t>
      </w:r>
    </w:p>
    <w:p w:rsidR="00C32008" w:rsidRPr="00A054EA" w:rsidRDefault="00C320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9C7">
        <w:rPr>
          <w:rFonts w:ascii="Times New Roman" w:hAnsi="Times New Roman" w:cs="Times New Roman"/>
          <w:sz w:val="24"/>
          <w:szCs w:val="24"/>
        </w:rPr>
        <w:t>3.2.2. В течение 5 (Пяти) рабочих дней с момента получения документов, указанных в п.</w:t>
      </w:r>
      <w:r w:rsidR="00A739C7">
        <w:rPr>
          <w:rFonts w:ascii="Times New Roman" w:hAnsi="Times New Roman" w:cs="Times New Roman"/>
          <w:sz w:val="24"/>
          <w:szCs w:val="24"/>
        </w:rPr>
        <w:t xml:space="preserve"> </w:t>
      </w:r>
      <w:r w:rsidRPr="00A739C7">
        <w:rPr>
          <w:rFonts w:ascii="Times New Roman" w:hAnsi="Times New Roman" w:cs="Times New Roman"/>
          <w:sz w:val="24"/>
          <w:szCs w:val="24"/>
        </w:rPr>
        <w:t xml:space="preserve">3.1.3. Договора, обязан подписать и направить </w:t>
      </w:r>
      <w:r w:rsidR="00BA753C">
        <w:rPr>
          <w:rFonts w:ascii="Times New Roman" w:hAnsi="Times New Roman" w:cs="Times New Roman"/>
          <w:sz w:val="24"/>
          <w:szCs w:val="24"/>
        </w:rPr>
        <w:t>Арендодателю</w:t>
      </w:r>
      <w:r w:rsidRPr="00A739C7">
        <w:rPr>
          <w:rFonts w:ascii="Times New Roman" w:hAnsi="Times New Roman" w:cs="Times New Roman"/>
          <w:sz w:val="24"/>
          <w:szCs w:val="24"/>
        </w:rPr>
        <w:t xml:space="preserve"> подписанные Акты выполненных работ (услуг)</w:t>
      </w:r>
      <w:r w:rsidR="00A739C7" w:rsidRPr="00A739C7">
        <w:rPr>
          <w:rFonts w:ascii="Times New Roman" w:hAnsi="Times New Roman" w:cs="Times New Roman"/>
          <w:sz w:val="24"/>
          <w:szCs w:val="24"/>
        </w:rPr>
        <w:t>, Акт сверки взаимных расчетов, а при наличии и иных документов</w:t>
      </w:r>
      <w:r w:rsidRPr="00A739C7">
        <w:rPr>
          <w:rFonts w:ascii="Times New Roman" w:hAnsi="Times New Roman" w:cs="Times New Roman"/>
          <w:sz w:val="24"/>
          <w:szCs w:val="24"/>
        </w:rPr>
        <w:t xml:space="preserve">, либо передать мотивированный отказ (далее по тексту – «Отказ»), с указанием причин отказа от подписания документов, оформленный в письменном виде, заверенный подписью и печатью уполномоченного лица Арендатора. В случае не направления мотивированного отказа в течение 5 (пяти) рабочих дней с момента получения </w:t>
      </w:r>
      <w:r w:rsidR="00A739C7">
        <w:rPr>
          <w:rFonts w:ascii="Times New Roman" w:hAnsi="Times New Roman" w:cs="Times New Roman"/>
          <w:sz w:val="24"/>
          <w:szCs w:val="24"/>
        </w:rPr>
        <w:t xml:space="preserve">Актов выполненных работ (услуг), </w:t>
      </w:r>
      <w:r w:rsidR="00A739C7" w:rsidRPr="00A739C7">
        <w:rPr>
          <w:rFonts w:ascii="Times New Roman" w:hAnsi="Times New Roman" w:cs="Times New Roman"/>
          <w:sz w:val="24"/>
          <w:szCs w:val="24"/>
        </w:rPr>
        <w:t>Актов сверки взаимных расчетов</w:t>
      </w:r>
      <w:r w:rsidR="00A739C7">
        <w:rPr>
          <w:rFonts w:ascii="Times New Roman" w:hAnsi="Times New Roman" w:cs="Times New Roman"/>
          <w:sz w:val="24"/>
          <w:szCs w:val="24"/>
        </w:rPr>
        <w:t xml:space="preserve"> и иных документов</w:t>
      </w:r>
      <w:r w:rsidR="00A739C7" w:rsidRPr="00A739C7">
        <w:rPr>
          <w:rFonts w:ascii="Times New Roman" w:hAnsi="Times New Roman" w:cs="Times New Roman"/>
          <w:sz w:val="24"/>
          <w:szCs w:val="24"/>
        </w:rPr>
        <w:t xml:space="preserve">, </w:t>
      </w:r>
      <w:r w:rsidRPr="00A739C7">
        <w:rPr>
          <w:rFonts w:ascii="Times New Roman" w:hAnsi="Times New Roman" w:cs="Times New Roman"/>
          <w:sz w:val="24"/>
          <w:szCs w:val="24"/>
        </w:rPr>
        <w:t>работа считается принятой в полном объёме, и подлежит оплате Арендатором в соответствии с условиями настоящего Договора</w:t>
      </w:r>
      <w:r w:rsidR="00A739C7">
        <w:rPr>
          <w:rFonts w:ascii="Times New Roman" w:hAnsi="Times New Roman" w:cs="Times New Roman"/>
          <w:sz w:val="24"/>
          <w:szCs w:val="24"/>
        </w:rPr>
        <w:t>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</w:t>
      </w:r>
      <w:r w:rsidR="00C32008" w:rsidRPr="00A054EA">
        <w:rPr>
          <w:rFonts w:ascii="Times New Roman" w:hAnsi="Times New Roman" w:cs="Times New Roman"/>
          <w:sz w:val="24"/>
          <w:szCs w:val="24"/>
        </w:rPr>
        <w:t>3</w:t>
      </w:r>
      <w:r w:rsidRPr="00A054EA">
        <w:rPr>
          <w:rFonts w:ascii="Times New Roman" w:hAnsi="Times New Roman" w:cs="Times New Roman"/>
          <w:sz w:val="24"/>
          <w:szCs w:val="24"/>
        </w:rPr>
        <w:t>. Давать правомерные указания работникам Арендодателя, осуществляющим эксплуатацию техники.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</w:t>
      </w:r>
      <w:r w:rsidR="00C32008" w:rsidRPr="00A054EA">
        <w:rPr>
          <w:rFonts w:ascii="Times New Roman" w:hAnsi="Times New Roman" w:cs="Times New Roman"/>
          <w:sz w:val="24"/>
          <w:szCs w:val="24"/>
        </w:rPr>
        <w:t>4</w:t>
      </w:r>
      <w:r w:rsidRPr="00A054EA">
        <w:rPr>
          <w:rFonts w:ascii="Times New Roman" w:hAnsi="Times New Roman" w:cs="Times New Roman"/>
          <w:sz w:val="24"/>
          <w:szCs w:val="24"/>
        </w:rPr>
        <w:t>. Обеспечить нормальную и безопасную эксплуатацию техники в соответствии с ее назначением.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</w:t>
      </w:r>
      <w:r w:rsidR="00C32008" w:rsidRPr="00A054EA">
        <w:rPr>
          <w:rFonts w:ascii="Times New Roman" w:hAnsi="Times New Roman" w:cs="Times New Roman"/>
          <w:sz w:val="24"/>
          <w:szCs w:val="24"/>
        </w:rPr>
        <w:t>5</w:t>
      </w:r>
      <w:r w:rsidRPr="00A054EA">
        <w:rPr>
          <w:rFonts w:ascii="Times New Roman" w:hAnsi="Times New Roman" w:cs="Times New Roman"/>
          <w:sz w:val="24"/>
          <w:szCs w:val="24"/>
        </w:rPr>
        <w:t>. Обязан обеспечить в период работ по Договору сохранность техники на строительной площадке. В случае утраты (порчи) техники Арендатор оплачивает Арендодателю стоимость утраченного оборудования.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</w:t>
      </w:r>
      <w:r w:rsidR="00C32008" w:rsidRPr="00A054EA">
        <w:rPr>
          <w:rFonts w:ascii="Times New Roman" w:hAnsi="Times New Roman" w:cs="Times New Roman"/>
          <w:sz w:val="24"/>
          <w:szCs w:val="24"/>
        </w:rPr>
        <w:t>6</w:t>
      </w:r>
      <w:r w:rsidRPr="00A054EA">
        <w:rPr>
          <w:rFonts w:ascii="Times New Roman" w:hAnsi="Times New Roman" w:cs="Times New Roman"/>
          <w:sz w:val="24"/>
          <w:szCs w:val="24"/>
        </w:rPr>
        <w:t>. По первому письменному требованию Арендодателя, переданного ответственному лицу, либо охране на Объекте Арендатора, незамедлительно и беспрепятственно в любое время обеспечить вывоз Техники с Объекта Арендатора силами Арендодателя.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</w:t>
      </w:r>
      <w:r w:rsidR="00A054EA" w:rsidRPr="00A054EA">
        <w:rPr>
          <w:rFonts w:ascii="Times New Roman" w:hAnsi="Times New Roman" w:cs="Times New Roman"/>
          <w:sz w:val="24"/>
          <w:szCs w:val="24"/>
        </w:rPr>
        <w:t>7</w:t>
      </w:r>
      <w:r w:rsidRPr="00A054EA">
        <w:rPr>
          <w:rFonts w:ascii="Times New Roman" w:hAnsi="Times New Roman" w:cs="Times New Roman"/>
          <w:sz w:val="24"/>
          <w:szCs w:val="24"/>
        </w:rPr>
        <w:t xml:space="preserve">. Обеспечить готовность площадки на Объекте </w:t>
      </w:r>
      <w:proofErr w:type="gramStart"/>
      <w:r w:rsidRPr="00A054EA">
        <w:rPr>
          <w:rFonts w:ascii="Times New Roman" w:hAnsi="Times New Roman" w:cs="Times New Roman"/>
          <w:sz w:val="24"/>
          <w:szCs w:val="24"/>
        </w:rPr>
        <w:t>для установке</w:t>
      </w:r>
      <w:proofErr w:type="gramEnd"/>
      <w:r w:rsidRPr="00A054EA">
        <w:rPr>
          <w:rFonts w:ascii="Times New Roman" w:hAnsi="Times New Roman" w:cs="Times New Roman"/>
          <w:sz w:val="24"/>
          <w:szCs w:val="24"/>
        </w:rPr>
        <w:t xml:space="preserve"> и монтажа Техники, в том числе оборудовать Объект необходимыми подъездными путями, ограждениями, электричеством, освещением, водопроводной водой и т.д.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</w:t>
      </w:r>
      <w:r w:rsidR="00A054EA" w:rsidRPr="00A054EA">
        <w:rPr>
          <w:rFonts w:ascii="Times New Roman" w:hAnsi="Times New Roman" w:cs="Times New Roman"/>
          <w:sz w:val="24"/>
          <w:szCs w:val="24"/>
        </w:rPr>
        <w:t>8</w:t>
      </w:r>
      <w:r w:rsidRPr="00A054EA">
        <w:rPr>
          <w:rFonts w:ascii="Times New Roman" w:hAnsi="Times New Roman" w:cs="Times New Roman"/>
          <w:sz w:val="24"/>
          <w:szCs w:val="24"/>
        </w:rPr>
        <w:t>. Ознакомить под расписку машинистов Арендодателя о технике безопасности и правилах внутреннего трудового распорядка на Объекте Арендатора.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="00A054EA" w:rsidRPr="00A054EA">
        <w:rPr>
          <w:rFonts w:ascii="Times New Roman" w:hAnsi="Times New Roman" w:cs="Times New Roman"/>
          <w:sz w:val="24"/>
          <w:szCs w:val="24"/>
        </w:rPr>
        <w:t>9</w:t>
      </w:r>
      <w:r w:rsidRPr="00A054EA">
        <w:rPr>
          <w:rFonts w:ascii="Times New Roman" w:hAnsi="Times New Roman" w:cs="Times New Roman"/>
          <w:sz w:val="24"/>
          <w:szCs w:val="24"/>
        </w:rPr>
        <w:t xml:space="preserve">. Создать на объекте все необходимые условия для эксплуатации и использования Техники в соответствии с требованиями действующего законодательства РФ и города Москвы (в случае если объект строительства находится в пределах г. Москвы), а также требованиями действующих </w:t>
      </w:r>
      <w:proofErr w:type="spellStart"/>
      <w:r w:rsidRPr="00A054EA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054EA">
        <w:rPr>
          <w:rFonts w:ascii="Times New Roman" w:hAnsi="Times New Roman" w:cs="Times New Roman"/>
          <w:sz w:val="24"/>
          <w:szCs w:val="24"/>
        </w:rPr>
        <w:t xml:space="preserve"> и ГОСТ. Техника не может использоваться для незаконных целей и нарушения законодательства Российской Федерации, постановлений каких-либо государственных и муниципальных органов. Арендатор обязан обеспечивать строгое соблюдение законодательства РФ, включая, среди прочего, законы и постановления в отношении лицензирования и осуществления коммерческой деятельности Арендатора, правила и положения по охране здоровья и соблюдению санитарных норм, техники безопасности, противопожарной безопасности, природоохранных правил общественного порядка, которое в любое время применимо к использованию Арендатором Техники. Арендатор несет исключительную ответственность за получение и поддержание в силе любых лицензий или разрешений, необходимых для ведения коммерческой деятельности с использованием Техники Арендодателя.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</w:t>
      </w:r>
      <w:r w:rsidR="00A054EA" w:rsidRPr="00A054EA">
        <w:rPr>
          <w:rFonts w:ascii="Times New Roman" w:hAnsi="Times New Roman" w:cs="Times New Roman"/>
          <w:sz w:val="24"/>
          <w:szCs w:val="24"/>
        </w:rPr>
        <w:t>10</w:t>
      </w:r>
      <w:r w:rsidRPr="00A054EA">
        <w:rPr>
          <w:rFonts w:ascii="Times New Roman" w:hAnsi="Times New Roman" w:cs="Times New Roman"/>
          <w:sz w:val="24"/>
          <w:szCs w:val="24"/>
        </w:rPr>
        <w:t>. Немедленно сообщать Арендодателю о возникших неисправностях техники, повреждении или ее хищения. В любых из вышеперечисленных случа</w:t>
      </w:r>
      <w:r w:rsidR="00C32008" w:rsidRPr="00A054EA">
        <w:rPr>
          <w:rFonts w:ascii="Times New Roman" w:hAnsi="Times New Roman" w:cs="Times New Roman"/>
          <w:sz w:val="24"/>
          <w:szCs w:val="24"/>
        </w:rPr>
        <w:t>ях</w:t>
      </w:r>
      <w:r w:rsidRPr="00A054EA">
        <w:rPr>
          <w:rFonts w:ascii="Times New Roman" w:hAnsi="Times New Roman" w:cs="Times New Roman"/>
          <w:sz w:val="24"/>
          <w:szCs w:val="24"/>
        </w:rPr>
        <w:t xml:space="preserve"> составление акта с участием представителя Арендодателя обязательно.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3.2.1</w:t>
      </w:r>
      <w:r w:rsidR="00A054EA" w:rsidRPr="00A054EA">
        <w:rPr>
          <w:rFonts w:ascii="Times New Roman" w:hAnsi="Times New Roman" w:cs="Times New Roman"/>
          <w:sz w:val="24"/>
          <w:szCs w:val="24"/>
        </w:rPr>
        <w:t>1</w:t>
      </w:r>
      <w:r w:rsidRPr="00A054EA">
        <w:rPr>
          <w:rFonts w:ascii="Times New Roman" w:hAnsi="Times New Roman" w:cs="Times New Roman"/>
          <w:sz w:val="24"/>
          <w:szCs w:val="24"/>
        </w:rPr>
        <w:t>. Не производить какие-либо модификации или изменения Техники, а также неотделимые улучшения техники без предварительного письменного согласования с Арендодателем.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3.2.1</w:t>
      </w:r>
      <w:r w:rsidR="00A054EA" w:rsidRPr="00A054EA">
        <w:rPr>
          <w:rFonts w:ascii="Times New Roman" w:hAnsi="Times New Roman" w:cs="Times New Roman"/>
          <w:sz w:val="24"/>
          <w:szCs w:val="24"/>
        </w:rPr>
        <w:t>2</w:t>
      </w:r>
      <w:r w:rsidRPr="00A054EA">
        <w:rPr>
          <w:rFonts w:ascii="Times New Roman" w:hAnsi="Times New Roman" w:cs="Times New Roman"/>
          <w:sz w:val="24"/>
          <w:szCs w:val="24"/>
        </w:rPr>
        <w:t>. Не переуступать и не закладывать свои права и обязанности по настоящему договору, а также не оказывать услуги с использованием Техники Арендодателя третьим лицам без предварительного письменного согласия Арендодателя.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3.2.1</w:t>
      </w:r>
      <w:r w:rsidR="00A054EA" w:rsidRPr="00A054EA">
        <w:rPr>
          <w:rFonts w:ascii="Times New Roman" w:hAnsi="Times New Roman" w:cs="Times New Roman"/>
          <w:sz w:val="24"/>
          <w:szCs w:val="24"/>
        </w:rPr>
        <w:t>3</w:t>
      </w:r>
      <w:r w:rsidRPr="00A054EA">
        <w:rPr>
          <w:rFonts w:ascii="Times New Roman" w:hAnsi="Times New Roman" w:cs="Times New Roman"/>
          <w:sz w:val="24"/>
          <w:szCs w:val="24"/>
        </w:rPr>
        <w:t>. В течение одного дня после окончания срока аренды, указанного в Спецификации к настоящему Договору, возвратить арендованную технику Арендодателю.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3.2.1</w:t>
      </w:r>
      <w:r w:rsidR="00A054EA" w:rsidRPr="00A054EA">
        <w:rPr>
          <w:rFonts w:ascii="Times New Roman" w:hAnsi="Times New Roman" w:cs="Times New Roman"/>
          <w:sz w:val="24"/>
          <w:szCs w:val="24"/>
        </w:rPr>
        <w:t>4</w:t>
      </w:r>
      <w:r w:rsidRPr="00A054EA">
        <w:rPr>
          <w:rFonts w:ascii="Times New Roman" w:hAnsi="Times New Roman" w:cs="Times New Roman"/>
          <w:sz w:val="24"/>
          <w:szCs w:val="24"/>
        </w:rPr>
        <w:t>. Выполнять иные обязанности по настоящему Договору.</w:t>
      </w:r>
    </w:p>
    <w:p w:rsidR="00F05AE1" w:rsidRPr="00A054EA" w:rsidRDefault="00F05A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3.3. Доставка техники до места передачи согласовывается Сторонами в Спецификации и/или Счете к настоящему Договору.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3.4 Арендатор не вправе сдавать арендованную технику в субаренду без согласия Арендодателя.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4. РАСЧЕТЫ ПО НАСТОЯЩЕМУ ДОГОВОРУ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4.1. Арендная плата и порядок ее оплаты согласовывается Сторонами в Спецификациях и/или Счетах к настоящему Договору.  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4.2. Сумма настоящего Договора составляет совокупность всех Спецификаций и/или счетов к нему на протяжении срока его действия.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4.3. Оплата производится в валюте РФ путем перечисления денежных средств на расчетный счет Арендодателя на основании выставленного счета.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5.2. В случае невнесения Арендатором арендной платы в установленный настоящим Договором срок Арендодатель вправе требовать уплаты пени за каждый день просрочки в размере 0,3% (ноль целых три десятых процента) за каждый день просрочки.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5.3. В случае гибели или повреждения арендованной техники Арендатор обязан возместить Арендодателю причиненные убытки, если последний докажет, что гибель или повреждение техники произошли по обстоятельствам, за которые Арендатор отвечает в </w:t>
      </w:r>
      <w:r w:rsidRPr="00A054EA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законом или настоящим Договором.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5.4. В случае повреждения наземных, подземных и воздушных коммуникаций или нанесении ущерба третьему лицу, в процессе выполнения работ на объекте Арендатора, последний возмещает убытки, связанные с ликвидацией аварий или восстанавливает их собственными силами за свой счет.</w:t>
      </w:r>
    </w:p>
    <w:p w:rsidR="00F05AE1" w:rsidRPr="00A054EA" w:rsidRDefault="006705EE">
      <w:pPr>
        <w:pStyle w:val="Standard"/>
        <w:ind w:firstLine="567"/>
        <w:jc w:val="both"/>
        <w:rPr>
          <w:rFonts w:ascii="Times New Roman" w:hAnsi="Times New Roman"/>
          <w:sz w:val="24"/>
          <w:szCs w:val="24"/>
        </w:rPr>
      </w:pPr>
      <w:r w:rsidRPr="00A054EA">
        <w:rPr>
          <w:rFonts w:ascii="Times New Roman" w:hAnsi="Times New Roman"/>
          <w:sz w:val="24"/>
          <w:szCs w:val="24"/>
        </w:rPr>
        <w:t>5.5. Уплата неустоек и штрафов не освобождает виновную Сторону от исполнения нарушенного обязательства. Неустойка может быть рассчитана до даты фактического исполнения нарушенного обязательства. Убытки взыскиваются в полной сумме сверх неустойки и штрафов, предусмотренных настоящим договором.</w:t>
      </w:r>
    </w:p>
    <w:p w:rsidR="00F05AE1" w:rsidRPr="00A054EA" w:rsidRDefault="00F05A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6. ДОСРОЧНОЕ РАСТОРЖЕНИЕ ДОГОВОРА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6.1. Арендодатель вправе в одностороннем порядке досрочно расторгнуть настоящий Договор и </w:t>
      </w:r>
      <w:hyperlink r:id="rId8" w:history="1">
        <w:r w:rsidRPr="00A054EA">
          <w:rPr>
            <w:rFonts w:ascii="Times New Roman" w:hAnsi="Times New Roman" w:cs="Times New Roman"/>
            <w:sz w:val="24"/>
            <w:szCs w:val="24"/>
          </w:rPr>
          <w:t>потребовать</w:t>
        </w:r>
      </w:hyperlink>
      <w:r w:rsidRPr="00A054EA">
        <w:rPr>
          <w:rFonts w:ascii="Times New Roman" w:hAnsi="Times New Roman" w:cs="Times New Roman"/>
          <w:sz w:val="24"/>
          <w:szCs w:val="24"/>
        </w:rPr>
        <w:t xml:space="preserve"> возмещения убытков в случаях, когда Арендатор: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использует технику не в соответствии с ее назначением;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существенно ухудшает состояние техники;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более двух раз подряд по истечении установленного Договором срока платежа не вносит арендную плату.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6.2. Каждая из Сторон вправе отказаться от настоящего Договора, письменно уведомив об этом другую Сторону не менее чем за 30 (тридцать) дней до предполагаемой даты расторжения, путем направления заказного письма с уведомлением о вручении по адресам, указанным в </w:t>
      </w:r>
      <w:hyperlink w:anchor="P100" w:history="1">
        <w:r w:rsidRPr="00A054EA">
          <w:rPr>
            <w:rFonts w:ascii="Times New Roman" w:hAnsi="Times New Roman" w:cs="Times New Roman"/>
            <w:sz w:val="24"/>
            <w:szCs w:val="24"/>
          </w:rPr>
          <w:t>разделе 11</w:t>
        </w:r>
      </w:hyperlink>
      <w:r w:rsidRPr="00A054E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7. КОНФИДЕНЦИАЛЬНОСТЬ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7.1.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 в течение срока действия настоящего Договора.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8. РАЗРЕШЕНИЕ СПОРОВ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Standard"/>
        <w:ind w:firstLine="540"/>
        <w:jc w:val="both"/>
        <w:rPr>
          <w:rFonts w:ascii="Times New Roman" w:hAnsi="Times New Roman"/>
          <w:sz w:val="24"/>
          <w:szCs w:val="24"/>
        </w:rPr>
      </w:pPr>
      <w:r w:rsidRPr="00A054EA">
        <w:rPr>
          <w:rFonts w:ascii="Times New Roman" w:hAnsi="Times New Roman"/>
          <w:sz w:val="24"/>
          <w:szCs w:val="24"/>
        </w:rPr>
        <w:t xml:space="preserve">8.1. </w:t>
      </w:r>
      <w:r w:rsidR="00A054EA" w:rsidRPr="00A054EA">
        <w:rPr>
          <w:rFonts w:ascii="Times New Roman" w:hAnsi="Times New Roman"/>
          <w:sz w:val="24"/>
          <w:szCs w:val="24"/>
        </w:rPr>
        <w:t>Все споры и разногласия, которые возникли или могут возникнуть между Сторонами по настоящему Договору, в том числе связанные с его заключением, исполнением (неисполнением или ненадлежащим исполнением), изменением, расторжением или признанием недействительным (полностью или частично), Стороны будут стремиться разрешить путем переговоров.</w:t>
      </w:r>
    </w:p>
    <w:p w:rsidR="00A054EA" w:rsidRPr="00A054EA" w:rsidRDefault="00A054EA" w:rsidP="00A054EA">
      <w:pPr>
        <w:pStyle w:val="af3"/>
        <w:tabs>
          <w:tab w:val="left" w:pos="1539"/>
        </w:tabs>
        <w:spacing w:after="0"/>
        <w:ind w:firstLine="567"/>
        <w:jc w:val="both"/>
        <w:rPr>
          <w:color w:val="auto"/>
        </w:rPr>
      </w:pPr>
      <w:r w:rsidRPr="00A054EA">
        <w:t xml:space="preserve">8.2. </w:t>
      </w:r>
      <w:r w:rsidRPr="00A054EA">
        <w:rPr>
          <w:color w:val="auto"/>
        </w:rPr>
        <w:t>Стороны устанавливают Претензионный порядок обязательным по настоящему Договору. Все письменные Претензии по настоящему Договору, рассматриваются Сторонами и по ним даётся ответ, в течение 5(пяти) рабочих дней с момента их получения.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8.</w:t>
      </w:r>
      <w:r w:rsidR="00A054EA" w:rsidRPr="00A054EA">
        <w:rPr>
          <w:rFonts w:ascii="Times New Roman" w:hAnsi="Times New Roman" w:cs="Times New Roman"/>
          <w:sz w:val="24"/>
          <w:szCs w:val="24"/>
        </w:rPr>
        <w:t>3</w:t>
      </w:r>
      <w:r w:rsidRPr="00A054EA">
        <w:rPr>
          <w:rFonts w:ascii="Times New Roman" w:hAnsi="Times New Roman" w:cs="Times New Roman"/>
          <w:sz w:val="24"/>
          <w:szCs w:val="24"/>
        </w:rPr>
        <w:t xml:space="preserve">. </w:t>
      </w:r>
      <w:r w:rsidR="00A054EA" w:rsidRPr="00A054EA">
        <w:rPr>
          <w:rFonts w:ascii="Times New Roman" w:hAnsi="Times New Roman" w:cs="Times New Roman"/>
          <w:sz w:val="24"/>
          <w:szCs w:val="24"/>
        </w:rPr>
        <w:t>При не достижении взаимовыгодного соглашения/решения, разногласия Сторонами передаются на рассмотрение в Арбитражный суд г. Москвы.</w:t>
      </w:r>
    </w:p>
    <w:p w:rsidR="00A054EA" w:rsidRPr="00A054EA" w:rsidRDefault="00A05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сообщить об этом другой стороне в разумные сроки.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EA" w:rsidRPr="00A054EA" w:rsidRDefault="00A054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EA" w:rsidRPr="00A054EA" w:rsidRDefault="00A054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E1" w:rsidRPr="00A054EA" w:rsidRDefault="006705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УСЛОВИЯ</w:t>
      </w:r>
    </w:p>
    <w:p w:rsidR="00F05AE1" w:rsidRPr="00A054EA" w:rsidRDefault="00F05A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10.1.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10.2.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10.3. Стороны заявляют и гарантируют, что: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- на момент подписания настоящего Договора они должным образом организованы, зарегистрированы компетентными государственными органами, реально существуют, а </w:t>
      </w:r>
      <w:proofErr w:type="gramStart"/>
      <w:r w:rsidRPr="00A054EA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A054EA">
        <w:rPr>
          <w:rFonts w:ascii="Times New Roman" w:hAnsi="Times New Roman" w:cs="Times New Roman"/>
          <w:sz w:val="24"/>
          <w:szCs w:val="24"/>
        </w:rPr>
        <w:t xml:space="preserve"> подписывающие настоящий Договор, имеют все права и полномочия на его подписание;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подписание и исполнение настоящего Договора не приведут к нарушению, несоблюдению или противоречию с учредительными документами Сторон; каким-либо соглашением или договором, стороной которого он выступает; любым применимым правом, нормой, распоряжением и т.п.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настоящий договор является для Сторон законным, действительным и имеющим юридическую силу.</w:t>
      </w:r>
    </w:p>
    <w:p w:rsidR="00092631" w:rsidRPr="00A054EA" w:rsidRDefault="00092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10.4. По требованию </w:t>
      </w:r>
      <w:r w:rsidR="005B6D8D">
        <w:rPr>
          <w:rFonts w:ascii="Times New Roman" w:hAnsi="Times New Roman" w:cs="Times New Roman"/>
          <w:sz w:val="24"/>
          <w:szCs w:val="24"/>
        </w:rPr>
        <w:t>любой из Сторон</w:t>
      </w:r>
      <w:r w:rsidRPr="00A054EA">
        <w:rPr>
          <w:rFonts w:ascii="Times New Roman" w:hAnsi="Times New Roman" w:cs="Times New Roman"/>
          <w:sz w:val="24"/>
          <w:szCs w:val="24"/>
        </w:rPr>
        <w:t xml:space="preserve"> при заключении договора</w:t>
      </w:r>
      <w:r w:rsidR="005B6D8D">
        <w:rPr>
          <w:rFonts w:ascii="Times New Roman" w:hAnsi="Times New Roman" w:cs="Times New Roman"/>
          <w:sz w:val="24"/>
          <w:szCs w:val="24"/>
        </w:rPr>
        <w:t>, другая Сторона</w:t>
      </w:r>
      <w:r w:rsidRPr="00A054EA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5B6D8D">
        <w:rPr>
          <w:rFonts w:ascii="Times New Roman" w:hAnsi="Times New Roman" w:cs="Times New Roman"/>
          <w:sz w:val="24"/>
          <w:szCs w:val="24"/>
        </w:rPr>
        <w:t>а</w:t>
      </w:r>
      <w:r w:rsidRPr="00A054EA">
        <w:rPr>
          <w:rFonts w:ascii="Times New Roman" w:hAnsi="Times New Roman" w:cs="Times New Roman"/>
          <w:sz w:val="24"/>
          <w:szCs w:val="24"/>
        </w:rPr>
        <w:t xml:space="preserve"> предоставить заверенные печатью организации копии следующих документов: Устава (полностью), свидетельство о государственной регистрации, свидетельство о постановке на налоговый учет, протокола (решения единственного участника) о назначении исполнительного органа или доверенности на право заключения договора уполномоченным лицом, лицензии (при необходимости) на основной вид деятельности, копии бухгалтерского баланса и Отчета о прибылях и убытках с отметкой налогового органа за последний отчетный период.</w:t>
      </w:r>
    </w:p>
    <w:p w:rsidR="005B6D8D" w:rsidRDefault="000926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10.5. Оригиналы документов</w:t>
      </w:r>
      <w:r w:rsidR="00A054EA">
        <w:rPr>
          <w:rFonts w:ascii="Times New Roman" w:hAnsi="Times New Roman" w:cs="Times New Roman"/>
          <w:sz w:val="24"/>
          <w:szCs w:val="24"/>
        </w:rPr>
        <w:t xml:space="preserve"> полученные</w:t>
      </w:r>
      <w:r w:rsidR="005B6D8D">
        <w:rPr>
          <w:rFonts w:ascii="Times New Roman" w:hAnsi="Times New Roman" w:cs="Times New Roman"/>
          <w:sz w:val="24"/>
          <w:szCs w:val="24"/>
        </w:rPr>
        <w:t xml:space="preserve"> по средствам</w:t>
      </w:r>
      <w:r w:rsidR="00A054EA">
        <w:rPr>
          <w:rFonts w:ascii="Times New Roman" w:hAnsi="Times New Roman" w:cs="Times New Roman"/>
          <w:sz w:val="24"/>
          <w:szCs w:val="24"/>
        </w:rPr>
        <w:t xml:space="preserve"> почтов</w:t>
      </w:r>
      <w:r w:rsidR="005B6D8D">
        <w:rPr>
          <w:rFonts w:ascii="Times New Roman" w:hAnsi="Times New Roman" w:cs="Times New Roman"/>
          <w:sz w:val="24"/>
          <w:szCs w:val="24"/>
        </w:rPr>
        <w:t>ого</w:t>
      </w:r>
      <w:r w:rsidR="00A054EA">
        <w:rPr>
          <w:rFonts w:ascii="Times New Roman" w:hAnsi="Times New Roman" w:cs="Times New Roman"/>
          <w:sz w:val="24"/>
          <w:szCs w:val="24"/>
        </w:rPr>
        <w:t xml:space="preserve"> отправлени</w:t>
      </w:r>
      <w:r w:rsidR="005B6D8D">
        <w:rPr>
          <w:rFonts w:ascii="Times New Roman" w:hAnsi="Times New Roman" w:cs="Times New Roman"/>
          <w:sz w:val="24"/>
          <w:szCs w:val="24"/>
        </w:rPr>
        <w:t>я</w:t>
      </w:r>
      <w:r w:rsidR="00A054EA">
        <w:rPr>
          <w:rFonts w:ascii="Times New Roman" w:hAnsi="Times New Roman" w:cs="Times New Roman"/>
          <w:sz w:val="24"/>
          <w:szCs w:val="24"/>
        </w:rPr>
        <w:t>,</w:t>
      </w:r>
      <w:r w:rsidRPr="00A054EA">
        <w:rPr>
          <w:rFonts w:ascii="Times New Roman" w:hAnsi="Times New Roman" w:cs="Times New Roman"/>
          <w:sz w:val="24"/>
          <w:szCs w:val="24"/>
        </w:rPr>
        <w:t xml:space="preserve"> должны быть направлены другой Стороне не позднее, чем че</w:t>
      </w:r>
      <w:r w:rsidR="00A054EA">
        <w:rPr>
          <w:rFonts w:ascii="Times New Roman" w:hAnsi="Times New Roman" w:cs="Times New Roman"/>
          <w:sz w:val="24"/>
          <w:szCs w:val="24"/>
        </w:rPr>
        <w:t xml:space="preserve">рез </w:t>
      </w:r>
      <w:r w:rsidR="005B6D8D">
        <w:rPr>
          <w:rFonts w:ascii="Times New Roman" w:hAnsi="Times New Roman" w:cs="Times New Roman"/>
          <w:sz w:val="24"/>
          <w:szCs w:val="24"/>
        </w:rPr>
        <w:t>10</w:t>
      </w:r>
      <w:r w:rsidR="00A054EA">
        <w:rPr>
          <w:rFonts w:ascii="Times New Roman" w:hAnsi="Times New Roman" w:cs="Times New Roman"/>
          <w:sz w:val="24"/>
          <w:szCs w:val="24"/>
        </w:rPr>
        <w:t xml:space="preserve"> (</w:t>
      </w:r>
      <w:r w:rsidR="005B6D8D">
        <w:rPr>
          <w:rFonts w:ascii="Times New Roman" w:hAnsi="Times New Roman" w:cs="Times New Roman"/>
          <w:sz w:val="24"/>
          <w:szCs w:val="24"/>
        </w:rPr>
        <w:t>десять</w:t>
      </w:r>
      <w:r w:rsidR="00A054EA">
        <w:rPr>
          <w:rFonts w:ascii="Times New Roman" w:hAnsi="Times New Roman" w:cs="Times New Roman"/>
          <w:sz w:val="24"/>
          <w:szCs w:val="24"/>
        </w:rPr>
        <w:t xml:space="preserve">) дней с момента </w:t>
      </w:r>
      <w:proofErr w:type="gramStart"/>
      <w:r w:rsidR="00A054EA">
        <w:rPr>
          <w:rFonts w:ascii="Times New Roman" w:hAnsi="Times New Roman" w:cs="Times New Roman"/>
          <w:sz w:val="24"/>
          <w:szCs w:val="24"/>
        </w:rPr>
        <w:t xml:space="preserve">их </w:t>
      </w:r>
      <w:r w:rsidRP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5B6D8D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="005B6D8D">
        <w:rPr>
          <w:rFonts w:ascii="Times New Roman" w:hAnsi="Times New Roman" w:cs="Times New Roman"/>
          <w:sz w:val="24"/>
          <w:szCs w:val="24"/>
        </w:rPr>
        <w:t xml:space="preserve"> </w:t>
      </w:r>
      <w:r w:rsidRPr="00A054EA">
        <w:rPr>
          <w:rFonts w:ascii="Times New Roman" w:hAnsi="Times New Roman" w:cs="Times New Roman"/>
          <w:sz w:val="24"/>
          <w:szCs w:val="24"/>
        </w:rPr>
        <w:t xml:space="preserve">заказным письмом </w:t>
      </w:r>
      <w:r w:rsidR="00605F24" w:rsidRPr="00A054EA">
        <w:rPr>
          <w:rFonts w:ascii="Times New Roman" w:hAnsi="Times New Roman" w:cs="Times New Roman"/>
          <w:sz w:val="24"/>
          <w:szCs w:val="24"/>
        </w:rPr>
        <w:t>по адресам,</w:t>
      </w:r>
      <w:r w:rsidRPr="00A054EA">
        <w:rPr>
          <w:rFonts w:ascii="Times New Roman" w:hAnsi="Times New Roman" w:cs="Times New Roman"/>
          <w:sz w:val="24"/>
          <w:szCs w:val="24"/>
        </w:rPr>
        <w:t xml:space="preserve"> указанным в разделе 11 настоящего договора</w:t>
      </w:r>
      <w:r w:rsidR="00605F24" w:rsidRPr="00A054EA">
        <w:rPr>
          <w:rFonts w:ascii="Times New Roman" w:hAnsi="Times New Roman" w:cs="Times New Roman"/>
          <w:sz w:val="24"/>
          <w:szCs w:val="24"/>
        </w:rPr>
        <w:t>, либо курьерской почтой</w:t>
      </w:r>
      <w:r w:rsidRPr="00A054EA">
        <w:rPr>
          <w:rFonts w:ascii="Times New Roman" w:hAnsi="Times New Roman" w:cs="Times New Roman"/>
          <w:sz w:val="24"/>
          <w:szCs w:val="24"/>
        </w:rPr>
        <w:t>.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5B6D8D">
        <w:rPr>
          <w:rFonts w:ascii="Times New Roman" w:hAnsi="Times New Roman" w:cs="Times New Roman"/>
          <w:sz w:val="24"/>
          <w:szCs w:val="24"/>
        </w:rPr>
        <w:t>Сторона не получившая оригиналы документов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 вправе предъявить </w:t>
      </w:r>
      <w:r w:rsidR="005B6D8D">
        <w:rPr>
          <w:rFonts w:ascii="Times New Roman" w:hAnsi="Times New Roman" w:cs="Times New Roman"/>
          <w:sz w:val="24"/>
          <w:szCs w:val="24"/>
        </w:rPr>
        <w:t>другой стороне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 штраф в размере 1 000 (Одна тысяча) рублей за каждый невозвращенный в документ в срок. </w:t>
      </w:r>
      <w:r w:rsidRPr="00A054EA">
        <w:rPr>
          <w:rFonts w:ascii="Times New Roman" w:hAnsi="Times New Roman" w:cs="Times New Roman"/>
          <w:sz w:val="24"/>
          <w:szCs w:val="24"/>
        </w:rPr>
        <w:t xml:space="preserve"> 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Уплата штрафа не освобождает </w:t>
      </w:r>
      <w:r w:rsidR="005B6D8D">
        <w:rPr>
          <w:rFonts w:ascii="Times New Roman" w:hAnsi="Times New Roman" w:cs="Times New Roman"/>
          <w:sz w:val="24"/>
          <w:szCs w:val="24"/>
        </w:rPr>
        <w:t>Стороны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 от исполнения обязательства по возврату оригинал</w:t>
      </w:r>
      <w:r w:rsidR="005B6D8D">
        <w:rPr>
          <w:rFonts w:ascii="Times New Roman" w:hAnsi="Times New Roman" w:cs="Times New Roman"/>
          <w:sz w:val="24"/>
          <w:szCs w:val="24"/>
        </w:rPr>
        <w:t>ов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B6D8D">
        <w:rPr>
          <w:rFonts w:ascii="Times New Roman" w:hAnsi="Times New Roman" w:cs="Times New Roman"/>
          <w:sz w:val="24"/>
          <w:szCs w:val="24"/>
        </w:rPr>
        <w:t>ов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F24" w:rsidRPr="00A054EA" w:rsidRDefault="00D50D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 xml:space="preserve">10.6. </w:t>
      </w:r>
      <w:r w:rsidR="00605F24" w:rsidRPr="00A054EA">
        <w:rPr>
          <w:rFonts w:ascii="Times New Roman" w:hAnsi="Times New Roman" w:cs="Times New Roman"/>
          <w:sz w:val="24"/>
          <w:szCs w:val="24"/>
        </w:rPr>
        <w:t xml:space="preserve">Стороны договорились о том, что копии документов, полученных по электронной почте, указанной в разделе 3.1.5. являются достаточным </w:t>
      </w:r>
      <w:r w:rsidRPr="00A054EA">
        <w:rPr>
          <w:rFonts w:ascii="Times New Roman" w:hAnsi="Times New Roman" w:cs="Times New Roman"/>
          <w:sz w:val="24"/>
          <w:szCs w:val="24"/>
        </w:rPr>
        <w:t>доказательством исполнения Сторонами обязательств в суде.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10.</w:t>
      </w:r>
      <w:r w:rsidR="00D50D47" w:rsidRPr="00A054EA">
        <w:rPr>
          <w:rFonts w:ascii="Times New Roman" w:hAnsi="Times New Roman" w:cs="Times New Roman"/>
          <w:sz w:val="24"/>
          <w:szCs w:val="24"/>
        </w:rPr>
        <w:t>7</w:t>
      </w:r>
      <w:r w:rsidRPr="00A054EA">
        <w:rPr>
          <w:rFonts w:ascii="Times New Roman" w:hAnsi="Times New Roman" w:cs="Times New Roman"/>
          <w:sz w:val="24"/>
          <w:szCs w:val="24"/>
        </w:rPr>
        <w:t>. Стороны безотлагательно уведомляют друг друга о любых изменениях в их адресах, банковских реквизитах, а также в уполномоченных на подписание официальных документов лиц. Исполнение обязательств Сторон по старым адресам и банковским реквизитам до уведомления об их изменении считается должным и надлежащим исполнением.  Если настоящим договором не предусмотрено иное, все уведомления и документы, предусматриваемые настоящим Договором: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вручаются лично под расписку в получении;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- направляются заказным письмом с уведомлением о вручении. Уведомления могут быть направлены также телеграммой с уведомлением о вручении.</w:t>
      </w:r>
    </w:p>
    <w:p w:rsidR="00F05AE1" w:rsidRPr="00A054EA" w:rsidRDefault="006705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10.</w:t>
      </w:r>
      <w:r w:rsidR="00D50D47" w:rsidRPr="00A054EA">
        <w:rPr>
          <w:rFonts w:ascii="Times New Roman" w:hAnsi="Times New Roman" w:cs="Times New Roman"/>
          <w:sz w:val="24"/>
          <w:szCs w:val="24"/>
        </w:rPr>
        <w:t>8</w:t>
      </w:r>
      <w:r w:rsidRPr="00A054EA">
        <w:rPr>
          <w:rFonts w:ascii="Times New Roman" w:hAnsi="Times New Roman" w:cs="Times New Roman"/>
          <w:sz w:val="24"/>
          <w:szCs w:val="24"/>
        </w:rPr>
        <w:t>. В случае реорганизации какой-либо из Сторон ее права и обязанности по настоящему Договору переходят к ее правопреемнику.</w:t>
      </w:r>
    </w:p>
    <w:p w:rsidR="00F05AE1" w:rsidRPr="00A054EA" w:rsidRDefault="006705EE" w:rsidP="00452C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4EA">
        <w:rPr>
          <w:rFonts w:ascii="Times New Roman" w:hAnsi="Times New Roman" w:cs="Times New Roman"/>
          <w:sz w:val="24"/>
          <w:szCs w:val="24"/>
        </w:rPr>
        <w:t>10.</w:t>
      </w:r>
      <w:r w:rsidR="00D50D47" w:rsidRPr="00A054EA">
        <w:rPr>
          <w:rFonts w:ascii="Times New Roman" w:hAnsi="Times New Roman" w:cs="Times New Roman"/>
          <w:sz w:val="24"/>
          <w:szCs w:val="24"/>
        </w:rPr>
        <w:t>9</w:t>
      </w:r>
      <w:r w:rsidRPr="00A054EA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F05AE1" w:rsidRPr="00A054EA" w:rsidRDefault="00F05A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B6D8D" w:rsidRDefault="005B6D8D" w:rsidP="00EF47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D8D" w:rsidRDefault="005B6D8D" w:rsidP="00EF47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E1" w:rsidRDefault="006705EE" w:rsidP="00EF47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EA">
        <w:rPr>
          <w:rFonts w:ascii="Times New Roman" w:hAnsi="Times New Roman" w:cs="Times New Roman"/>
          <w:b/>
          <w:sz w:val="24"/>
          <w:szCs w:val="24"/>
        </w:rPr>
        <w:lastRenderedPageBreak/>
        <w:t>11. БАНКОВСКИЕ РЕКВИЗИТЫ,</w:t>
      </w:r>
      <w:r w:rsidR="00E85D37" w:rsidRPr="00A05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A">
        <w:rPr>
          <w:rFonts w:ascii="Times New Roman" w:hAnsi="Times New Roman" w:cs="Times New Roman"/>
          <w:b/>
          <w:sz w:val="24"/>
          <w:szCs w:val="24"/>
        </w:rPr>
        <w:t>АДРЕСА И ПОДПИСИ СТОРОН:</w:t>
      </w:r>
    </w:p>
    <w:p w:rsidR="005B6D8D" w:rsidRPr="00A054EA" w:rsidRDefault="005B6D8D" w:rsidP="00EF472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7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702"/>
      </w:tblGrid>
      <w:tr w:rsidR="00F05AE1" w:rsidRPr="00A054EA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E1" w:rsidRPr="00A054EA" w:rsidRDefault="006705EE">
            <w:pPr>
              <w:pStyle w:val="Standard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00"/>
            <w:bookmarkEnd w:id="3"/>
            <w:r w:rsidRPr="00A054EA">
              <w:rPr>
                <w:rFonts w:ascii="Times New Roman" w:hAnsi="Times New Roman"/>
                <w:b/>
                <w:sz w:val="24"/>
                <w:szCs w:val="24"/>
              </w:rPr>
              <w:t>Арендодатель</w:t>
            </w:r>
          </w:p>
          <w:p w:rsidR="00F05AE1" w:rsidRPr="00A054EA" w:rsidRDefault="006705EE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EA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EF4729" w:rsidRPr="00A054E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F06C4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  <w:r w:rsidR="00EF4729" w:rsidRPr="00A054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05AE1" w:rsidRPr="00A054EA" w:rsidRDefault="00F05AE1">
            <w:pPr>
              <w:pStyle w:val="Textbodyindent"/>
              <w:spacing w:before="60"/>
              <w:ind w:left="0"/>
              <w:jc w:val="center"/>
              <w:rPr>
                <w:b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E1" w:rsidRPr="00A054EA" w:rsidRDefault="006705EE">
            <w:pPr>
              <w:pStyle w:val="Standard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4EA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</w:p>
          <w:p w:rsidR="00F05AE1" w:rsidRPr="00A054EA" w:rsidRDefault="00DF06C4">
            <w:pPr>
              <w:pStyle w:val="Standard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«_________________»</w:t>
            </w:r>
          </w:p>
          <w:p w:rsidR="00F05AE1" w:rsidRPr="00A054EA" w:rsidRDefault="00F05AE1">
            <w:pPr>
              <w:pStyle w:val="Textbodyindent"/>
              <w:spacing w:before="60"/>
              <w:ind w:left="0"/>
              <w:jc w:val="center"/>
              <w:rPr>
                <w:b/>
              </w:rPr>
            </w:pPr>
          </w:p>
        </w:tc>
      </w:tr>
      <w:tr w:rsidR="00F05AE1" w:rsidRPr="00A054EA"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E1" w:rsidRPr="00A054EA" w:rsidRDefault="00F05AE1" w:rsidP="00DF06C4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E1" w:rsidRPr="00A054EA" w:rsidRDefault="00F05AE1" w:rsidP="00DF06C4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5AE1" w:rsidRPr="00A054EA" w:rsidTr="00DF06C4">
        <w:trPr>
          <w:trHeight w:val="4921"/>
        </w:trPr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E1" w:rsidRPr="00A054EA" w:rsidRDefault="00F05AE1">
            <w:pPr>
              <w:pStyle w:val="Textbodyindent"/>
              <w:spacing w:before="60"/>
              <w:ind w:left="0"/>
              <w:jc w:val="center"/>
              <w:rPr>
                <w:b/>
              </w:rPr>
            </w:pPr>
          </w:p>
          <w:p w:rsidR="00F05AE1" w:rsidRPr="00A054EA" w:rsidRDefault="006705EE" w:rsidP="00EB7784">
            <w:pPr>
              <w:pStyle w:val="Textbodyindent"/>
              <w:spacing w:before="60"/>
              <w:ind w:left="0"/>
            </w:pPr>
            <w:r w:rsidRPr="00A054EA">
              <w:rPr>
                <w:b/>
              </w:rPr>
              <w:t>____________ /</w:t>
            </w:r>
            <w:r w:rsidR="00DF06C4">
              <w:rPr>
                <w:b/>
              </w:rPr>
              <w:t xml:space="preserve">                </w:t>
            </w:r>
            <w:r w:rsidR="00DF06C4" w:rsidRPr="00A054EA">
              <w:rPr>
                <w:b/>
              </w:rPr>
              <w:t xml:space="preserve"> </w:t>
            </w:r>
            <w:r w:rsidRPr="00A054EA">
              <w:rPr>
                <w:b/>
              </w:rPr>
              <w:t>/</w:t>
            </w:r>
          </w:p>
        </w:tc>
        <w:tc>
          <w:tcPr>
            <w:tcW w:w="4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AE1" w:rsidRPr="00A054EA" w:rsidRDefault="00F05AE1">
            <w:pPr>
              <w:pStyle w:val="Textbodyindent"/>
              <w:spacing w:before="60"/>
              <w:ind w:left="0"/>
              <w:jc w:val="center"/>
              <w:rPr>
                <w:b/>
              </w:rPr>
            </w:pPr>
          </w:p>
          <w:p w:rsidR="00F05AE1" w:rsidRPr="00A054EA" w:rsidRDefault="006705EE" w:rsidP="00EB7784">
            <w:pPr>
              <w:pStyle w:val="Textbodyindent"/>
              <w:spacing w:before="60"/>
              <w:ind w:left="0"/>
            </w:pPr>
            <w:r w:rsidRPr="00A054EA">
              <w:rPr>
                <w:b/>
              </w:rPr>
              <w:t>____________ /</w:t>
            </w:r>
            <w:r w:rsidR="00DF06C4">
              <w:rPr>
                <w:b/>
              </w:rPr>
              <w:t xml:space="preserve">            </w:t>
            </w:r>
            <w:r w:rsidRPr="00A054EA">
              <w:rPr>
                <w:b/>
              </w:rPr>
              <w:t>/</w:t>
            </w:r>
          </w:p>
          <w:p w:rsidR="00F05AE1" w:rsidRPr="00A054EA" w:rsidRDefault="00F05AE1">
            <w:pPr>
              <w:pStyle w:val="Textbodyindent"/>
              <w:spacing w:before="60"/>
              <w:ind w:left="0"/>
              <w:jc w:val="center"/>
              <w:rPr>
                <w:b/>
              </w:rPr>
            </w:pPr>
          </w:p>
        </w:tc>
      </w:tr>
    </w:tbl>
    <w:p w:rsidR="00F05AE1" w:rsidRPr="00A054EA" w:rsidRDefault="00F05AE1">
      <w:pPr>
        <w:pStyle w:val="Standard"/>
        <w:rPr>
          <w:rFonts w:ascii="Times New Roman" w:hAnsi="Times New Roman"/>
          <w:sz w:val="24"/>
          <w:szCs w:val="24"/>
        </w:rPr>
      </w:pPr>
    </w:p>
    <w:p w:rsidR="00A054EA" w:rsidRPr="00A054EA" w:rsidRDefault="00A054EA">
      <w:pPr>
        <w:pStyle w:val="Standard"/>
        <w:rPr>
          <w:rFonts w:ascii="Times New Roman" w:hAnsi="Times New Roman"/>
          <w:sz w:val="24"/>
          <w:szCs w:val="24"/>
        </w:rPr>
      </w:pPr>
    </w:p>
    <w:sectPr w:rsidR="00A054EA" w:rsidRPr="00A054EA">
      <w:footerReference w:type="default" r:id="rId9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016" w:rsidRDefault="00930016">
      <w:pPr>
        <w:spacing w:after="0" w:line="240" w:lineRule="auto"/>
      </w:pPr>
      <w:r>
        <w:separator/>
      </w:r>
    </w:p>
  </w:endnote>
  <w:endnote w:type="continuationSeparator" w:id="0">
    <w:p w:rsidR="00930016" w:rsidRDefault="0093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6C2" w:rsidRDefault="006705EE">
    <w:pPr>
      <w:pStyle w:val="a6"/>
    </w:pPr>
    <w:r>
      <w:fldChar w:fldCharType="begin"/>
    </w:r>
    <w:r>
      <w:instrText xml:space="preserve"> PAGE </w:instrText>
    </w:r>
    <w:r>
      <w:fldChar w:fldCharType="separate"/>
    </w:r>
    <w:r w:rsidR="00591628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016" w:rsidRDefault="0093001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0016" w:rsidRDefault="00930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7497"/>
    <w:multiLevelType w:val="multilevel"/>
    <w:tmpl w:val="1FAA3F08"/>
    <w:styleLink w:val="WWNum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20" w:hanging="48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45620F88"/>
    <w:multiLevelType w:val="hybridMultilevel"/>
    <w:tmpl w:val="7F9AB9C0"/>
    <w:lvl w:ilvl="0" w:tplc="DD742C3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E1"/>
    <w:rsid w:val="00092631"/>
    <w:rsid w:val="001412FC"/>
    <w:rsid w:val="001503AB"/>
    <w:rsid w:val="001E71C4"/>
    <w:rsid w:val="001E778B"/>
    <w:rsid w:val="002E0FE7"/>
    <w:rsid w:val="00313F27"/>
    <w:rsid w:val="003671D8"/>
    <w:rsid w:val="00452CF6"/>
    <w:rsid w:val="004768F4"/>
    <w:rsid w:val="004D720B"/>
    <w:rsid w:val="00581270"/>
    <w:rsid w:val="00591628"/>
    <w:rsid w:val="005B6D8D"/>
    <w:rsid w:val="00605F24"/>
    <w:rsid w:val="006705EE"/>
    <w:rsid w:val="008872EA"/>
    <w:rsid w:val="00930016"/>
    <w:rsid w:val="00A054EA"/>
    <w:rsid w:val="00A131B1"/>
    <w:rsid w:val="00A17D6D"/>
    <w:rsid w:val="00A45FC0"/>
    <w:rsid w:val="00A739C7"/>
    <w:rsid w:val="00AF773B"/>
    <w:rsid w:val="00BA753C"/>
    <w:rsid w:val="00BC0C63"/>
    <w:rsid w:val="00BC50A3"/>
    <w:rsid w:val="00C22775"/>
    <w:rsid w:val="00C32008"/>
    <w:rsid w:val="00C50000"/>
    <w:rsid w:val="00CD29A4"/>
    <w:rsid w:val="00D50906"/>
    <w:rsid w:val="00D50D47"/>
    <w:rsid w:val="00D8002B"/>
    <w:rsid w:val="00DE6FBE"/>
    <w:rsid w:val="00DF06C4"/>
    <w:rsid w:val="00E10AB9"/>
    <w:rsid w:val="00E7742A"/>
    <w:rsid w:val="00E85D37"/>
    <w:rsid w:val="00EB7784"/>
    <w:rsid w:val="00EF4729"/>
    <w:rsid w:val="00F0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65D0"/>
  <w15:docId w15:val="{5BFEFE0A-CB47-43CE-8618-DF848A74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onsPlusNormal">
    <w:name w:val="ConsPlusNormal"/>
    <w:pPr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indent">
    <w:name w:val="Text body indent"/>
    <w:basedOn w:val="Standard"/>
    <w:pPr>
      <w:widowControl/>
      <w:suppressAutoHyphens w:val="0"/>
      <w:overflowPunct w:val="0"/>
      <w:ind w:left="360"/>
    </w:pPr>
    <w:rPr>
      <w:rFonts w:ascii="Times New Roman" w:hAnsi="Times New Roman"/>
      <w:sz w:val="24"/>
      <w:szCs w:val="24"/>
    </w:rPr>
  </w:style>
  <w:style w:type="paragraph" w:styleId="a5">
    <w:name w:val="header"/>
    <w:basedOn w:val="Standard"/>
    <w:pPr>
      <w:widowControl/>
      <w:suppressLineNumbers/>
      <w:tabs>
        <w:tab w:val="center" w:pos="4677"/>
        <w:tab w:val="right" w:pos="9355"/>
      </w:tabs>
      <w:suppressAutoHyphens w:val="0"/>
      <w:overflowPunct w:val="0"/>
    </w:pPr>
    <w:rPr>
      <w:rFonts w:ascii="Times New Roman" w:hAnsi="Times New Roman"/>
      <w:sz w:val="24"/>
      <w:szCs w:val="24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</w:style>
  <w:style w:type="character" w:customStyle="1" w:styleId="ab">
    <w:name w:val="Нижний колонтитул Знак"/>
    <w:basedOn w:val="a0"/>
    <w:rPr>
      <w:rFonts w:ascii="Calibri" w:eastAsia="Times New Roman" w:hAnsi="Calibri" w:cs="Times New Roman"/>
      <w:kern w:val="3"/>
      <w:lang w:eastAsia="ru-RU"/>
    </w:rPr>
  </w:style>
  <w:style w:type="character" w:customStyle="1" w:styleId="ac">
    <w:name w:val="Текст выноски Знак"/>
    <w:basedOn w:val="a0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d">
    <w:name w:val="Hyperlink"/>
    <w:basedOn w:val="a0"/>
    <w:uiPriority w:val="99"/>
    <w:unhideWhenUsed/>
    <w:rsid w:val="00E7742A"/>
    <w:rPr>
      <w:color w:val="0563C1" w:themeColor="hyperlink"/>
      <w:u w:val="single"/>
    </w:rPr>
  </w:style>
  <w:style w:type="paragraph" w:customStyle="1" w:styleId="31">
    <w:name w:val="Основной текст 31"/>
    <w:basedOn w:val="a"/>
    <w:rsid w:val="00C32008"/>
    <w:pPr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styleId="ae">
    <w:name w:val="annotation reference"/>
    <w:basedOn w:val="a0"/>
    <w:uiPriority w:val="99"/>
    <w:semiHidden/>
    <w:unhideWhenUsed/>
    <w:rsid w:val="00C3200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200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3200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200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32008"/>
    <w:rPr>
      <w:b/>
      <w:bCs/>
      <w:sz w:val="20"/>
      <w:szCs w:val="20"/>
    </w:rPr>
  </w:style>
  <w:style w:type="paragraph" w:styleId="af3">
    <w:name w:val="Body Text"/>
    <w:basedOn w:val="a"/>
    <w:link w:val="af4"/>
    <w:rsid w:val="00A054EA"/>
    <w:pPr>
      <w:widowControl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A054EA"/>
    <w:rPr>
      <w:rFonts w:ascii="Times New Roman" w:eastAsia="Times New Roman" w:hAnsi="Times New Roman" w:cs="Times New Roman"/>
      <w:color w:val="000000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4C12DFBBD0891D237F249677C3C7B122C18E2B68F2F830AE4244R5YD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cs-r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2016-04-29T11:56:00Z</cp:lastPrinted>
  <dcterms:created xsi:type="dcterms:W3CDTF">2018-07-25T10:44:00Z</dcterms:created>
  <dcterms:modified xsi:type="dcterms:W3CDTF">2018-07-25T11:05:00Z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